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F1BBB" w14:textId="77777777" w:rsidR="00856D9F" w:rsidRDefault="00856D9F" w:rsidP="00856D9F">
      <w:pPr>
        <w:jc w:val="center"/>
      </w:pPr>
      <w:r>
        <w:rPr>
          <w:b/>
          <w:sz w:val="28"/>
          <w:szCs w:val="28"/>
        </w:rPr>
        <w:t>Memorandum of Understanding</w:t>
      </w:r>
    </w:p>
    <w:p w14:paraId="7E57BB82" w14:textId="77777777" w:rsidR="00856D9F" w:rsidRDefault="00856D9F" w:rsidP="00856D9F"/>
    <w:p w14:paraId="06C16C02" w14:textId="77777777" w:rsidR="00856D9F" w:rsidRDefault="00856D9F" w:rsidP="00856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Between the Torrance Teachers Association and</w:t>
      </w:r>
    </w:p>
    <w:p w14:paraId="45592CEB" w14:textId="77777777" w:rsidR="00856D9F" w:rsidRDefault="00856D9F" w:rsidP="00856D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Torrance Unified School District</w:t>
      </w:r>
    </w:p>
    <w:p w14:paraId="091D02F3" w14:textId="77777777" w:rsidR="00856D9F" w:rsidRDefault="00856D9F" w:rsidP="00856D9F"/>
    <w:p w14:paraId="3906D402" w14:textId="554DBF44" w:rsidR="00856D9F" w:rsidRPr="003E2B6F" w:rsidRDefault="00856D9F" w:rsidP="00856D9F">
      <w:p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RE:  </w:t>
      </w:r>
      <w:r w:rsidR="004A2B81">
        <w:rPr>
          <w:rFonts w:ascii="Arial Narrow" w:hAnsi="Arial Narrow"/>
          <w:sz w:val="24"/>
          <w:szCs w:val="24"/>
        </w:rPr>
        <w:t>Contract Hourly Rate Retroactive Pay</w:t>
      </w:r>
    </w:p>
    <w:p w14:paraId="56001F40" w14:textId="77777777" w:rsidR="00856D9F" w:rsidRPr="003E2B6F" w:rsidRDefault="00856D9F" w:rsidP="00856D9F">
      <w:pPr>
        <w:ind w:left="720"/>
        <w:rPr>
          <w:rFonts w:ascii="Arial Narrow" w:hAnsi="Arial Narrow"/>
          <w:sz w:val="24"/>
          <w:szCs w:val="24"/>
        </w:rPr>
      </w:pPr>
    </w:p>
    <w:p w14:paraId="5DBBC1E0" w14:textId="03F61984" w:rsidR="00856D9F" w:rsidRPr="003E2B6F" w:rsidRDefault="00856D9F" w:rsidP="00856D9F">
      <w:p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>The Torrance Unified School District (</w:t>
      </w:r>
      <w:r w:rsidRPr="003E2B6F">
        <w:rPr>
          <w:rFonts w:ascii="Arial Narrow" w:hAnsi="Arial Narrow"/>
          <w:sz w:val="24"/>
          <w:szCs w:val="24"/>
        </w:rPr>
        <w:t>District</w:t>
      </w:r>
      <w:r w:rsidRPr="003E2B6F">
        <w:rPr>
          <w:rFonts w:ascii="Arial Narrow" w:hAnsi="Arial Narrow"/>
          <w:sz w:val="24"/>
          <w:szCs w:val="24"/>
        </w:rPr>
        <w:t>) and the Torrance Teachers Association (</w:t>
      </w:r>
      <w:r w:rsidRPr="003E2B6F">
        <w:rPr>
          <w:rFonts w:ascii="Arial Narrow" w:hAnsi="Arial Narrow"/>
          <w:sz w:val="24"/>
          <w:szCs w:val="24"/>
        </w:rPr>
        <w:t>Association</w:t>
      </w:r>
      <w:r w:rsidRPr="003E2B6F">
        <w:rPr>
          <w:rFonts w:ascii="Arial Narrow" w:hAnsi="Arial Narrow"/>
          <w:sz w:val="24"/>
          <w:szCs w:val="24"/>
        </w:rPr>
        <w:t xml:space="preserve">) agree to the following regarding </w:t>
      </w:r>
      <w:r w:rsidRPr="003E2B6F">
        <w:rPr>
          <w:rFonts w:ascii="Arial Narrow" w:hAnsi="Arial Narrow"/>
          <w:sz w:val="24"/>
          <w:szCs w:val="24"/>
        </w:rPr>
        <w:t xml:space="preserve">payment for Association members who </w:t>
      </w:r>
      <w:r w:rsidR="004A2B81">
        <w:rPr>
          <w:rFonts w:ascii="Arial Narrow" w:hAnsi="Arial Narrow"/>
          <w:sz w:val="24"/>
          <w:szCs w:val="24"/>
        </w:rPr>
        <w:t>worked at the contract hourly rate during the 2023-2024 school year</w:t>
      </w:r>
      <w:r w:rsidRPr="003E2B6F">
        <w:rPr>
          <w:rFonts w:ascii="Arial Narrow" w:hAnsi="Arial Narrow"/>
          <w:sz w:val="24"/>
          <w:szCs w:val="24"/>
        </w:rPr>
        <w:t xml:space="preserve">:  </w:t>
      </w:r>
    </w:p>
    <w:p w14:paraId="0709903C" w14:textId="77777777" w:rsidR="00856D9F" w:rsidRPr="003E2B6F" w:rsidRDefault="00856D9F" w:rsidP="00856D9F">
      <w:pPr>
        <w:rPr>
          <w:rFonts w:ascii="Arial Narrow" w:hAnsi="Arial Narrow"/>
          <w:b/>
          <w:sz w:val="24"/>
          <w:szCs w:val="24"/>
        </w:rPr>
      </w:pPr>
    </w:p>
    <w:p w14:paraId="66F0A5EF" w14:textId="16C42F7B" w:rsidR="00856D9F" w:rsidRPr="003E2B6F" w:rsidRDefault="0012345D" w:rsidP="00856D9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All Association members that </w:t>
      </w:r>
      <w:r w:rsidR="004A2B81">
        <w:rPr>
          <w:rFonts w:ascii="Arial Narrow" w:hAnsi="Arial Narrow"/>
          <w:sz w:val="24"/>
          <w:szCs w:val="24"/>
        </w:rPr>
        <w:t xml:space="preserve">worked any hours </w:t>
      </w:r>
      <w:r>
        <w:rPr>
          <w:rFonts w:ascii="Arial Narrow" w:hAnsi="Arial Narrow"/>
          <w:sz w:val="24"/>
          <w:szCs w:val="24"/>
        </w:rPr>
        <w:t>paid for</w:t>
      </w:r>
      <w:r w:rsidR="004A2B81">
        <w:rPr>
          <w:rFonts w:ascii="Arial Narrow" w:hAnsi="Arial Narrow"/>
          <w:sz w:val="24"/>
          <w:szCs w:val="24"/>
        </w:rPr>
        <w:t xml:space="preserve"> using the contract hourly rate</w:t>
      </w:r>
      <w:r>
        <w:rPr>
          <w:rFonts w:ascii="Arial Narrow" w:hAnsi="Arial Narrow"/>
          <w:sz w:val="24"/>
          <w:szCs w:val="24"/>
        </w:rPr>
        <w:t xml:space="preserve"> from August 24, 2023-December 31,2023, shall</w:t>
      </w:r>
      <w:r w:rsidR="004A2B81">
        <w:rPr>
          <w:rFonts w:ascii="Arial Narrow" w:hAnsi="Arial Narrow"/>
          <w:sz w:val="24"/>
          <w:szCs w:val="24"/>
        </w:rPr>
        <w:t xml:space="preserve"> be paid a flat retroactive amount of $25.</w:t>
      </w:r>
    </w:p>
    <w:p w14:paraId="3943506C" w14:textId="32C6A1E9" w:rsidR="005155DC" w:rsidRPr="003E2B6F" w:rsidRDefault="005155DC" w:rsidP="00856D9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3E2B6F">
        <w:rPr>
          <w:rFonts w:ascii="Arial Narrow" w:hAnsi="Arial Narrow"/>
          <w:sz w:val="24"/>
          <w:szCs w:val="24"/>
        </w:rPr>
        <w:t xml:space="preserve">This agreement will not sunset but will be </w:t>
      </w:r>
      <w:r w:rsidR="004A2B81">
        <w:rPr>
          <w:rFonts w:ascii="Arial Narrow" w:hAnsi="Arial Narrow"/>
          <w:sz w:val="24"/>
          <w:szCs w:val="24"/>
        </w:rPr>
        <w:t xml:space="preserve">considered moot once the retroactive amount has been paid to qualifying Association employees. </w:t>
      </w:r>
      <w:r w:rsidRPr="003E2B6F">
        <w:rPr>
          <w:rFonts w:ascii="Arial Narrow" w:hAnsi="Arial Narrow"/>
          <w:sz w:val="24"/>
          <w:szCs w:val="24"/>
        </w:rPr>
        <w:t>This Memorandum of Understanding provides a mechanism to properly implement contract language</w:t>
      </w:r>
      <w:r w:rsidR="004A2B81">
        <w:rPr>
          <w:rFonts w:ascii="Arial Narrow" w:hAnsi="Arial Narrow"/>
          <w:sz w:val="24"/>
          <w:szCs w:val="24"/>
        </w:rPr>
        <w:t xml:space="preserve"> providing for a 5% retroactive pay increase “across all schedules”</w:t>
      </w:r>
      <w:r w:rsidRPr="003E2B6F">
        <w:rPr>
          <w:rFonts w:ascii="Arial Narrow" w:hAnsi="Arial Narrow"/>
          <w:sz w:val="24"/>
          <w:szCs w:val="24"/>
        </w:rPr>
        <w:t xml:space="preserve"> adopted</w:t>
      </w:r>
      <w:r w:rsidR="004A2B81">
        <w:rPr>
          <w:rFonts w:ascii="Arial Narrow" w:hAnsi="Arial Narrow"/>
          <w:sz w:val="24"/>
          <w:szCs w:val="24"/>
        </w:rPr>
        <w:t xml:space="preserve"> and ratified</w:t>
      </w:r>
      <w:r w:rsidRPr="003E2B6F">
        <w:rPr>
          <w:rFonts w:ascii="Arial Narrow" w:hAnsi="Arial Narrow"/>
          <w:sz w:val="24"/>
          <w:szCs w:val="24"/>
        </w:rPr>
        <w:t xml:space="preserve"> in</w:t>
      </w:r>
      <w:r w:rsidR="004A2B81">
        <w:rPr>
          <w:rFonts w:ascii="Arial Narrow" w:hAnsi="Arial Narrow"/>
          <w:sz w:val="24"/>
          <w:szCs w:val="24"/>
        </w:rPr>
        <w:t xml:space="preserve"> December 2023</w:t>
      </w:r>
      <w:r w:rsidRPr="003E2B6F">
        <w:rPr>
          <w:rFonts w:ascii="Arial Narrow" w:hAnsi="Arial Narrow"/>
          <w:sz w:val="24"/>
          <w:szCs w:val="24"/>
        </w:rPr>
        <w:t>.</w:t>
      </w:r>
    </w:p>
    <w:p w14:paraId="0000000A" w14:textId="77777777" w:rsidR="00773391" w:rsidRDefault="00773391"/>
    <w:p w14:paraId="0000000B" w14:textId="77777777" w:rsidR="00773391" w:rsidRDefault="00773391"/>
    <w:p w14:paraId="0000000C" w14:textId="77777777" w:rsidR="00773391" w:rsidRDefault="00773391"/>
    <w:p w14:paraId="0000000D" w14:textId="03573F96" w:rsidR="00773391" w:rsidRDefault="005155DC">
      <w:r>
        <w:t>FOR:</w:t>
      </w:r>
    </w:p>
    <w:p w14:paraId="0000000E" w14:textId="77777777" w:rsidR="00773391" w:rsidRDefault="0012345D">
      <w:r>
        <w:t xml:space="preserve">TORRANCE TEACHER ASSOCIATION  </w:t>
      </w:r>
    </w:p>
    <w:p w14:paraId="0000000F" w14:textId="77777777" w:rsidR="00773391" w:rsidRDefault="00773391"/>
    <w:p w14:paraId="00000010" w14:textId="77777777" w:rsidR="00773391" w:rsidRDefault="0012345D">
      <w:r>
        <w:t>_________________________________</w:t>
      </w:r>
      <w:r>
        <w:tab/>
      </w:r>
      <w:r>
        <w:tab/>
        <w:t>____________</w:t>
      </w:r>
    </w:p>
    <w:p w14:paraId="00000011" w14:textId="77777777" w:rsidR="00773391" w:rsidRDefault="0012345D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0000012" w14:textId="77777777" w:rsidR="00773391" w:rsidRDefault="00773391"/>
    <w:p w14:paraId="00000013" w14:textId="77777777" w:rsidR="00773391" w:rsidRDefault="00773391"/>
    <w:p w14:paraId="00000014" w14:textId="77777777" w:rsidR="00773391" w:rsidRDefault="0012345D">
      <w:r>
        <w:t>FOR:</w:t>
      </w:r>
    </w:p>
    <w:p w14:paraId="00000015" w14:textId="77777777" w:rsidR="00773391" w:rsidRDefault="0012345D">
      <w:r>
        <w:t xml:space="preserve">TORRANCE UNIFIED SCHOOL DISTRICT </w:t>
      </w:r>
    </w:p>
    <w:p w14:paraId="00000016" w14:textId="77777777" w:rsidR="00773391" w:rsidRDefault="00773391"/>
    <w:p w14:paraId="00000017" w14:textId="77777777" w:rsidR="00773391" w:rsidRDefault="0012345D">
      <w:r>
        <w:t>________________________________</w:t>
      </w:r>
      <w:r>
        <w:tab/>
      </w:r>
      <w:r>
        <w:tab/>
        <w:t>____________</w:t>
      </w:r>
    </w:p>
    <w:p w14:paraId="00000018" w14:textId="77777777" w:rsidR="00773391" w:rsidRDefault="0012345D">
      <w:r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7733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33932"/>
    <w:multiLevelType w:val="hybridMultilevel"/>
    <w:tmpl w:val="B5981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0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391"/>
    <w:rsid w:val="0012345D"/>
    <w:rsid w:val="003E2B6F"/>
    <w:rsid w:val="004A2B81"/>
    <w:rsid w:val="005155DC"/>
    <w:rsid w:val="00773391"/>
    <w:rsid w:val="0085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85D5C"/>
  <w15:docId w15:val="{5C208A4E-36D6-4AF9-82F7-4E5C19AC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5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Shankle</cp:lastModifiedBy>
  <cp:revision>2</cp:revision>
  <cp:lastPrinted>2024-03-25T20:05:00Z</cp:lastPrinted>
  <dcterms:created xsi:type="dcterms:W3CDTF">2024-03-25T21:15:00Z</dcterms:created>
  <dcterms:modified xsi:type="dcterms:W3CDTF">2024-03-25T21:15:00Z</dcterms:modified>
</cp:coreProperties>
</file>